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5" w:rsidRDefault="004E4F75">
      <w:pPr>
        <w:jc w:val="center"/>
        <w:rPr>
          <w:b/>
          <w:sz w:val="32"/>
        </w:rPr>
      </w:pPr>
      <w:r>
        <w:rPr>
          <w:b/>
          <w:sz w:val="32"/>
        </w:rPr>
        <w:t>The Tau Beta Pi Scholarship for Catapult</w:t>
      </w:r>
      <w:r w:rsidR="00A4706E">
        <w:rPr>
          <w:b/>
          <w:sz w:val="32"/>
        </w:rPr>
        <w:t xml:space="preserve"> and Rollercoaster </w:t>
      </w:r>
      <w:r>
        <w:rPr>
          <w:b/>
          <w:sz w:val="32"/>
        </w:rPr>
        <w:t>Competition Participants</w:t>
      </w:r>
    </w:p>
    <w:p w:rsidR="004E4F75" w:rsidRDefault="004E4F75">
      <w:pPr>
        <w:pStyle w:val="Heading1"/>
        <w:rPr>
          <w:i/>
          <w:iCs/>
        </w:rPr>
      </w:pPr>
      <w:r>
        <w:rPr>
          <w:i/>
          <w:iCs/>
        </w:rPr>
        <w:t>Application for Award</w:t>
      </w:r>
    </w:p>
    <w:p w:rsidR="004E4F75" w:rsidRDefault="004E4F75">
      <w:pPr>
        <w:rPr>
          <w:i/>
          <w:iCs/>
        </w:rPr>
      </w:pPr>
    </w:p>
    <w:p w:rsidR="004E4F75" w:rsidRDefault="004E4F75">
      <w:r>
        <w:t xml:space="preserve">Tau Beta Pi is pleased to announce that it will be offering two scholarships of $500 each for those participants in the catapult </w:t>
      </w:r>
      <w:r w:rsidR="00A4706E">
        <w:t xml:space="preserve">and/or rollercoaster </w:t>
      </w:r>
      <w:r>
        <w:t>competition</w:t>
      </w:r>
      <w:r w:rsidR="00A4706E">
        <w:t>s</w:t>
      </w:r>
      <w:r>
        <w:t xml:space="preserve"> who meet the following requirements:</w:t>
      </w:r>
    </w:p>
    <w:p w:rsidR="004E4F75" w:rsidRDefault="004E4F75">
      <w:pPr>
        <w:numPr>
          <w:ilvl w:val="0"/>
          <w:numId w:val="1"/>
        </w:numPr>
      </w:pPr>
      <w:r>
        <w:t>Graduating from high school this spring semester.</w:t>
      </w:r>
    </w:p>
    <w:p w:rsidR="004E4F75" w:rsidRDefault="004E4F75">
      <w:pPr>
        <w:numPr>
          <w:ilvl w:val="0"/>
          <w:numId w:val="1"/>
        </w:numPr>
      </w:pPr>
      <w:r>
        <w:t>Attending Iowa State University in the fall.</w:t>
      </w:r>
    </w:p>
    <w:p w:rsidR="004E4F75" w:rsidRDefault="004E4F75">
      <w:pPr>
        <w:numPr>
          <w:ilvl w:val="0"/>
          <w:numId w:val="1"/>
        </w:numPr>
      </w:pPr>
      <w:r>
        <w:t>Majoring in an engineering field.</w:t>
      </w:r>
    </w:p>
    <w:p w:rsidR="004E4F75" w:rsidRDefault="004E4F75"/>
    <w:p w:rsidR="004E4F75" w:rsidRDefault="004E4F75">
      <w:r>
        <w:t>The scholarship will be awarded to an applicant based on these items:</w:t>
      </w:r>
    </w:p>
    <w:p w:rsidR="004E4F75" w:rsidRDefault="004E4F75">
      <w:pPr>
        <w:numPr>
          <w:ilvl w:val="0"/>
          <w:numId w:val="4"/>
        </w:numPr>
      </w:pPr>
      <w:r>
        <w:t>High school transcript</w:t>
      </w:r>
    </w:p>
    <w:p w:rsidR="004E4F75" w:rsidRDefault="004E4F75">
      <w:pPr>
        <w:numPr>
          <w:ilvl w:val="0"/>
          <w:numId w:val="4"/>
        </w:numPr>
      </w:pPr>
      <w:r>
        <w:t>One letter of recommendation</w:t>
      </w:r>
    </w:p>
    <w:p w:rsidR="004E4F75" w:rsidRDefault="0063392A">
      <w:pPr>
        <w:numPr>
          <w:ilvl w:val="0"/>
          <w:numId w:val="4"/>
        </w:numPr>
      </w:pPr>
      <w:r>
        <w:t>A 500-10</w:t>
      </w:r>
      <w:r w:rsidR="004E4F75">
        <w:t>00 word essay that discusses the question, “What responsibilities do you think engineers have to society, to the companies for which they work, and to themselves?”</w:t>
      </w:r>
    </w:p>
    <w:p w:rsidR="004E4F75" w:rsidRDefault="004E4F75"/>
    <w:p w:rsidR="004E4F75" w:rsidRDefault="004E4F75" w:rsidP="0063392A">
      <w:pPr>
        <w:rPr>
          <w:b/>
          <w:bCs/>
        </w:rPr>
      </w:pPr>
      <w:r>
        <w:t>In order to apply, send in the items listed above along with the information requested below to the following address:  Tau Beta Pi, Catapult</w:t>
      </w:r>
      <w:r w:rsidR="005506E9">
        <w:t>/Rollercoaster</w:t>
      </w:r>
      <w:r>
        <w:t xml:space="preserve"> Scholarship, 110 Marston</w:t>
      </w:r>
      <w:r w:rsidR="008E4C3F">
        <w:t xml:space="preserve"> Hall</w:t>
      </w:r>
      <w:r>
        <w:t xml:space="preserve">, Ames, IA, 50011.  They must be postmarked </w:t>
      </w:r>
      <w:r w:rsidRPr="00C620AC">
        <w:t xml:space="preserve">by </w:t>
      </w:r>
      <w:r w:rsidR="00A4706E" w:rsidRPr="00C620AC">
        <w:rPr>
          <w:b/>
          <w:bCs/>
        </w:rPr>
        <w:t xml:space="preserve">April </w:t>
      </w:r>
      <w:r w:rsidR="006E7C17">
        <w:rPr>
          <w:b/>
          <w:bCs/>
        </w:rPr>
        <w:t>30</w:t>
      </w:r>
      <w:r w:rsidRPr="00C620AC">
        <w:rPr>
          <w:b/>
          <w:bCs/>
        </w:rPr>
        <w:t>, 20</w:t>
      </w:r>
      <w:r w:rsidR="006E7C17">
        <w:rPr>
          <w:b/>
          <w:bCs/>
        </w:rPr>
        <w:t>1</w:t>
      </w:r>
      <w:r w:rsidR="008E4C3F">
        <w:rPr>
          <w:b/>
          <w:bCs/>
        </w:rPr>
        <w:t>4</w:t>
      </w:r>
      <w:r w:rsidR="0063392A" w:rsidRPr="00C620AC">
        <w:t>.</w:t>
      </w:r>
      <w:r>
        <w:t xml:space="preserve">  </w:t>
      </w:r>
      <w:r w:rsidR="005506E9">
        <w:t xml:space="preserve">Alternatively, applicants may turn them in at their respective competitions.  </w:t>
      </w:r>
      <w:r>
        <w:t xml:space="preserve">More than one applicant from each team can apply for the scholarship.  </w:t>
      </w:r>
    </w:p>
    <w:p w:rsidR="004E4F75" w:rsidRDefault="004E4F75"/>
    <w:p w:rsidR="004E4F75" w:rsidRDefault="004E4F75">
      <w:pPr>
        <w:numPr>
          <w:ilvl w:val="0"/>
          <w:numId w:val="12"/>
        </w:numPr>
      </w:pPr>
      <w:r>
        <w:t>Name:</w:t>
      </w:r>
    </w:p>
    <w:p w:rsidR="004E4F75" w:rsidRDefault="004E4F75">
      <w:pPr>
        <w:ind w:left="360"/>
      </w:pPr>
    </w:p>
    <w:p w:rsidR="004E4F75" w:rsidRDefault="004E4F75">
      <w:pPr>
        <w:numPr>
          <w:ilvl w:val="0"/>
          <w:numId w:val="12"/>
        </w:numPr>
      </w:pPr>
      <w:r>
        <w:t>E-mail address:</w:t>
      </w:r>
    </w:p>
    <w:p w:rsidR="004E4F75" w:rsidRDefault="004E4F75"/>
    <w:p w:rsidR="004E4F75" w:rsidRDefault="004E4F75">
      <w:pPr>
        <w:numPr>
          <w:ilvl w:val="0"/>
          <w:numId w:val="12"/>
        </w:numPr>
      </w:pPr>
      <w:r>
        <w:t>Address:</w:t>
      </w:r>
    </w:p>
    <w:p w:rsidR="004E4F75" w:rsidRDefault="004E4F75"/>
    <w:p w:rsidR="004E4F75" w:rsidRDefault="004E4F75">
      <w:pPr>
        <w:numPr>
          <w:ilvl w:val="0"/>
          <w:numId w:val="12"/>
        </w:numPr>
      </w:pPr>
      <w:r>
        <w:t>Phone number:</w:t>
      </w:r>
      <w:r>
        <w:tab/>
      </w:r>
      <w:r>
        <w:tab/>
      </w:r>
      <w:r>
        <w:tab/>
      </w:r>
    </w:p>
    <w:p w:rsidR="004E4F75" w:rsidRDefault="004E4F75"/>
    <w:p w:rsidR="004E4F75" w:rsidRDefault="004E4F75">
      <w:pPr>
        <w:numPr>
          <w:ilvl w:val="0"/>
          <w:numId w:val="12"/>
        </w:numPr>
      </w:pPr>
      <w:r>
        <w:t>High School:</w:t>
      </w:r>
    </w:p>
    <w:p w:rsidR="004E4F75" w:rsidRDefault="004E4F75"/>
    <w:p w:rsidR="004E4F75" w:rsidRDefault="004E4F75">
      <w:pPr>
        <w:numPr>
          <w:ilvl w:val="0"/>
          <w:numId w:val="12"/>
        </w:numPr>
      </w:pPr>
      <w:r>
        <w:t>Advisor:</w:t>
      </w:r>
      <w:bookmarkStart w:id="0" w:name="_GoBack"/>
      <w:bookmarkEnd w:id="0"/>
    </w:p>
    <w:p w:rsidR="004E4F75" w:rsidRDefault="004E4F75"/>
    <w:p w:rsidR="004E4F75" w:rsidRDefault="004E4F75">
      <w:pPr>
        <w:numPr>
          <w:ilvl w:val="0"/>
          <w:numId w:val="12"/>
        </w:numPr>
      </w:pPr>
      <w:r>
        <w:t>Cumulative GPA:</w:t>
      </w:r>
    </w:p>
    <w:p w:rsidR="004E4F75" w:rsidRDefault="004E4F75"/>
    <w:p w:rsidR="004E4F75" w:rsidRPr="006E7C17" w:rsidRDefault="004E4F75">
      <w:pPr>
        <w:numPr>
          <w:ilvl w:val="0"/>
          <w:numId w:val="12"/>
        </w:numPr>
      </w:pPr>
      <w:r w:rsidRPr="006E7C17">
        <w:t>Activities:</w:t>
      </w:r>
    </w:p>
    <w:p w:rsidR="004E4F75" w:rsidRPr="006E7C17" w:rsidRDefault="004E4F75"/>
    <w:p w:rsidR="00A4706E" w:rsidRDefault="004E4F75" w:rsidP="00FC6352">
      <w:r w:rsidRPr="006E7C17">
        <w:t>Recipients of the scholarsh</w:t>
      </w:r>
      <w:r w:rsidR="00FC6352" w:rsidRPr="006E7C17">
        <w:t xml:space="preserve">ip will be announced </w:t>
      </w:r>
      <w:r w:rsidR="00A4706E" w:rsidRPr="006E7C17">
        <w:t xml:space="preserve">in early </w:t>
      </w:r>
      <w:proofErr w:type="gramStart"/>
      <w:r w:rsidR="00A4706E" w:rsidRPr="006E7C17">
        <w:t>May,</w:t>
      </w:r>
      <w:proofErr w:type="gramEnd"/>
      <w:r w:rsidR="006E7C17" w:rsidRPr="006E7C17">
        <w:t xml:space="preserve"> 201</w:t>
      </w:r>
      <w:r w:rsidR="008E4C3F">
        <w:t>4</w:t>
      </w:r>
      <w:r w:rsidRPr="006E7C17">
        <w:t xml:space="preserve">.  </w:t>
      </w:r>
      <w:r w:rsidR="00A4706E" w:rsidRPr="006E7C17">
        <w:t xml:space="preserve">Payment will be given at the </w:t>
      </w:r>
      <w:r w:rsidR="00932AF5" w:rsidRPr="006E7C17">
        <w:t xml:space="preserve">beginning of </w:t>
      </w:r>
      <w:proofErr w:type="gramStart"/>
      <w:r w:rsidR="00932AF5" w:rsidRPr="006E7C17">
        <w:t>Fall</w:t>
      </w:r>
      <w:proofErr w:type="gramEnd"/>
      <w:r w:rsidR="00932AF5" w:rsidRPr="006E7C17">
        <w:t xml:space="preserve"> semester, 20</w:t>
      </w:r>
      <w:r w:rsidR="00510EBF">
        <w:t>1</w:t>
      </w:r>
      <w:r w:rsidR="008E4C3F">
        <w:t>4</w:t>
      </w:r>
      <w:r w:rsidR="00A4706E" w:rsidRPr="006E7C17">
        <w:t>.</w:t>
      </w:r>
    </w:p>
    <w:p w:rsidR="004E4F75" w:rsidRDefault="004E4F75" w:rsidP="00FC6352">
      <w:r>
        <w:rPr>
          <w:b/>
          <w:bCs/>
        </w:rPr>
        <w:t xml:space="preserve">   </w:t>
      </w:r>
    </w:p>
    <w:p w:rsidR="00DA5805" w:rsidRDefault="004E4F75" w:rsidP="00F25654">
      <w:r>
        <w:t xml:space="preserve">If there are any questions, please contact </w:t>
      </w:r>
      <w:r w:rsidR="00932AF5">
        <w:t>t</w:t>
      </w:r>
      <w:r w:rsidR="00A4706E">
        <w:t xml:space="preserve">he </w:t>
      </w:r>
      <w:r w:rsidR="00DA5805">
        <w:t xml:space="preserve">TBP </w:t>
      </w:r>
      <w:r w:rsidR="00A4706E">
        <w:t>Project Officers at</w:t>
      </w:r>
      <w:r>
        <w:t xml:space="preserve"> </w:t>
      </w:r>
    </w:p>
    <w:p w:rsidR="004E4F75" w:rsidRPr="008E4C3F" w:rsidRDefault="008E4C3F" w:rsidP="00F25654">
      <w:pPr>
        <w:rPr>
          <w:u w:color="548DD4" w:themeColor="text2" w:themeTint="99"/>
        </w:rPr>
      </w:pPr>
      <w:hyperlink r:id="rId6" w:history="1">
        <w:r w:rsidRPr="008E4C3F">
          <w:rPr>
            <w:rStyle w:val="Hyperlink"/>
            <w:u w:color="548DD4" w:themeColor="text2" w:themeTint="99"/>
          </w:rPr>
          <w:t>mailto:tbp-projects@ia</w:t>
        </w:r>
        <w:r w:rsidRPr="008E4C3F">
          <w:rPr>
            <w:rStyle w:val="Hyperlink"/>
            <w:u w:color="548DD4" w:themeColor="text2" w:themeTint="99"/>
          </w:rPr>
          <w:t>s</w:t>
        </w:r>
        <w:r w:rsidRPr="008E4C3F">
          <w:rPr>
            <w:rStyle w:val="Hyperlink"/>
            <w:u w:color="548DD4" w:themeColor="text2" w:themeTint="99"/>
          </w:rPr>
          <w:t>tate.edu</w:t>
        </w:r>
      </w:hyperlink>
      <w:r w:rsidR="004E4F75" w:rsidRPr="008E4C3F">
        <w:rPr>
          <w:color w:val="000000"/>
          <w:u w:color="548DD4" w:themeColor="text2" w:themeTint="99"/>
        </w:rPr>
        <w:t xml:space="preserve">.  </w:t>
      </w:r>
    </w:p>
    <w:sectPr w:rsidR="004E4F75" w:rsidRPr="008E4C3F" w:rsidSect="0055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1A1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E14B6"/>
    <w:multiLevelType w:val="hybridMultilevel"/>
    <w:tmpl w:val="92E4C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A2539E"/>
    <w:multiLevelType w:val="hybridMultilevel"/>
    <w:tmpl w:val="5CA0EF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E60718"/>
    <w:multiLevelType w:val="hybridMultilevel"/>
    <w:tmpl w:val="CB0C0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04884"/>
    <w:multiLevelType w:val="hybridMultilevel"/>
    <w:tmpl w:val="758CF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1596D"/>
    <w:multiLevelType w:val="hybridMultilevel"/>
    <w:tmpl w:val="6062242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92614"/>
    <w:multiLevelType w:val="hybridMultilevel"/>
    <w:tmpl w:val="F718F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53B38"/>
    <w:multiLevelType w:val="hybridMultilevel"/>
    <w:tmpl w:val="2054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86439"/>
    <w:multiLevelType w:val="hybridMultilevel"/>
    <w:tmpl w:val="5F467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96793C"/>
    <w:multiLevelType w:val="hybridMultilevel"/>
    <w:tmpl w:val="899C96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111B1B"/>
    <w:multiLevelType w:val="hybridMultilevel"/>
    <w:tmpl w:val="6F569B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83EB4"/>
    <w:multiLevelType w:val="hybridMultilevel"/>
    <w:tmpl w:val="C77C9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D4F40"/>
    <w:multiLevelType w:val="hybridMultilevel"/>
    <w:tmpl w:val="27FA0C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0"/>
    <w:rsid w:val="0002651D"/>
    <w:rsid w:val="00464DA3"/>
    <w:rsid w:val="004E4F75"/>
    <w:rsid w:val="00510EBF"/>
    <w:rsid w:val="005506E9"/>
    <w:rsid w:val="0063392A"/>
    <w:rsid w:val="006E7C17"/>
    <w:rsid w:val="00776709"/>
    <w:rsid w:val="0087373F"/>
    <w:rsid w:val="008E4C3F"/>
    <w:rsid w:val="00932AF5"/>
    <w:rsid w:val="009C1286"/>
    <w:rsid w:val="00A4706E"/>
    <w:rsid w:val="00C620AC"/>
    <w:rsid w:val="00CC7780"/>
    <w:rsid w:val="00DA5805"/>
    <w:rsid w:val="00E63C56"/>
    <w:rsid w:val="00ED4C2C"/>
    <w:rsid w:val="00F25654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CCCCC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styleId="CommentReference">
    <w:name w:val="annotation reference"/>
    <w:rsid w:val="00932A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AF5"/>
  </w:style>
  <w:style w:type="paragraph" w:styleId="CommentSubject">
    <w:name w:val="annotation subject"/>
    <w:basedOn w:val="CommentText"/>
    <w:next w:val="CommentText"/>
    <w:link w:val="CommentSubjectChar"/>
    <w:rsid w:val="00932AF5"/>
    <w:rPr>
      <w:b/>
      <w:bCs/>
    </w:rPr>
  </w:style>
  <w:style w:type="character" w:customStyle="1" w:styleId="CommentSubjectChar">
    <w:name w:val="Comment Subject Char"/>
    <w:link w:val="CommentSubject"/>
    <w:rsid w:val="00932AF5"/>
    <w:rPr>
      <w:b/>
      <w:bCs/>
    </w:rPr>
  </w:style>
  <w:style w:type="paragraph" w:styleId="BalloonText">
    <w:name w:val="Balloon Text"/>
    <w:basedOn w:val="Normal"/>
    <w:link w:val="BalloonTextChar"/>
    <w:rsid w:val="00932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A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E4C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CCCCC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styleId="CommentReference">
    <w:name w:val="annotation reference"/>
    <w:rsid w:val="00932A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AF5"/>
  </w:style>
  <w:style w:type="paragraph" w:styleId="CommentSubject">
    <w:name w:val="annotation subject"/>
    <w:basedOn w:val="CommentText"/>
    <w:next w:val="CommentText"/>
    <w:link w:val="CommentSubjectChar"/>
    <w:rsid w:val="00932AF5"/>
    <w:rPr>
      <w:b/>
      <w:bCs/>
    </w:rPr>
  </w:style>
  <w:style w:type="character" w:customStyle="1" w:styleId="CommentSubjectChar">
    <w:name w:val="Comment Subject Char"/>
    <w:link w:val="CommentSubject"/>
    <w:rsid w:val="00932AF5"/>
    <w:rPr>
      <w:b/>
      <w:bCs/>
    </w:rPr>
  </w:style>
  <w:style w:type="paragraph" w:styleId="BalloonText">
    <w:name w:val="Balloon Text"/>
    <w:basedOn w:val="Normal"/>
    <w:link w:val="BalloonTextChar"/>
    <w:rsid w:val="00932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A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E4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bp-projects@ia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Tau Beta Pi Scholarship for Catapult Competition Participants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Tau Beta Pi Scholarship for Catapult Competition Participants</dc:title>
  <dc:subject/>
  <dc:creator>Elizabeth Nelson</dc:creator>
  <cp:keywords/>
  <cp:lastModifiedBy>LeVern Faidley</cp:lastModifiedBy>
  <cp:revision>2</cp:revision>
  <dcterms:created xsi:type="dcterms:W3CDTF">2014-01-11T19:55:00Z</dcterms:created>
  <dcterms:modified xsi:type="dcterms:W3CDTF">2014-01-11T19:55:00Z</dcterms:modified>
</cp:coreProperties>
</file>